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8177" w14:textId="77777777" w:rsidR="008943AB" w:rsidRPr="009E0F9B" w:rsidRDefault="00E30D5B">
      <w:pPr>
        <w:rPr>
          <w:rFonts w:ascii="Times New Roman" w:hAnsi="Times New Roman" w:cs="Times New Roman"/>
          <w:b/>
        </w:rPr>
      </w:pPr>
      <w:r w:rsidRPr="009E0F9B">
        <w:rPr>
          <w:rFonts w:ascii="Times New Roman" w:hAnsi="Times New Roman" w:cs="Times New Roman"/>
          <w:b/>
        </w:rPr>
        <w:t>Inquiry in Music Education: Concepts and Methods for the Beginning Researcher (2</w:t>
      </w:r>
      <w:r w:rsidRPr="009E0F9B">
        <w:rPr>
          <w:rFonts w:ascii="Times New Roman" w:hAnsi="Times New Roman" w:cs="Times New Roman"/>
          <w:b/>
          <w:vertAlign w:val="superscript"/>
        </w:rPr>
        <w:t>nd</w:t>
      </w:r>
      <w:r w:rsidRPr="009E0F9B">
        <w:rPr>
          <w:rFonts w:ascii="Times New Roman" w:hAnsi="Times New Roman" w:cs="Times New Roman"/>
          <w:b/>
        </w:rPr>
        <w:t xml:space="preserve"> ed.)</w:t>
      </w:r>
    </w:p>
    <w:p w14:paraId="5339706C" w14:textId="77777777" w:rsidR="00E30D5B" w:rsidRPr="009E0F9B" w:rsidRDefault="00E30D5B">
      <w:pPr>
        <w:rPr>
          <w:rFonts w:ascii="Times New Roman" w:hAnsi="Times New Roman" w:cs="Times New Roman"/>
        </w:rPr>
      </w:pPr>
    </w:p>
    <w:p w14:paraId="76D81FF6" w14:textId="331EC4B9" w:rsidR="00E30D5B" w:rsidRDefault="00FA76EE" w:rsidP="000E7049">
      <w:pPr>
        <w:pStyle w:val="Normal1"/>
        <w:spacing w:before="0" w:beforeAutospacing="0" w:after="0" w:afterAutospacing="0"/>
        <w:rPr>
          <w:rFonts w:ascii="Times New Roman" w:hAnsi="Times New Roman"/>
          <w:b/>
          <w:bCs/>
          <w:smallCaps/>
        </w:rPr>
      </w:pPr>
      <w:r w:rsidRPr="009E0F9B">
        <w:rPr>
          <w:rFonts w:ascii="Times New Roman" w:hAnsi="Times New Roman"/>
          <w:b/>
          <w:bCs/>
          <w:smallCaps/>
        </w:rPr>
        <w:t xml:space="preserve">IME </w:t>
      </w:r>
      <w:r w:rsidR="000E7049">
        <w:rPr>
          <w:rFonts w:ascii="Times New Roman" w:hAnsi="Times New Roman"/>
          <w:b/>
          <w:bCs/>
          <w:smallCaps/>
        </w:rPr>
        <w:t>Worksheet</w:t>
      </w:r>
      <w:r w:rsidR="00E30D5B" w:rsidRPr="009E0F9B">
        <w:rPr>
          <w:rFonts w:ascii="Times New Roman" w:hAnsi="Times New Roman"/>
          <w:b/>
          <w:bCs/>
          <w:smallCaps/>
        </w:rPr>
        <w:t xml:space="preserve"> </w:t>
      </w:r>
      <w:r w:rsidR="00232018">
        <w:rPr>
          <w:rFonts w:ascii="Times New Roman" w:hAnsi="Times New Roman"/>
          <w:b/>
          <w:bCs/>
          <w:smallCaps/>
        </w:rPr>
        <w:t>3</w:t>
      </w:r>
      <w:r w:rsidR="00392828" w:rsidRPr="009E0F9B">
        <w:rPr>
          <w:rFonts w:ascii="Times New Roman" w:hAnsi="Times New Roman"/>
          <w:b/>
          <w:bCs/>
          <w:smallCaps/>
        </w:rPr>
        <w:t>.</w:t>
      </w:r>
      <w:r w:rsidR="008C7E3E">
        <w:rPr>
          <w:rFonts w:ascii="Times New Roman" w:hAnsi="Times New Roman"/>
          <w:b/>
          <w:bCs/>
          <w:smallCaps/>
        </w:rPr>
        <w:t>4</w:t>
      </w:r>
      <w:r w:rsidR="00A51C8D" w:rsidRPr="009E0F9B">
        <w:rPr>
          <w:rFonts w:ascii="Times New Roman" w:hAnsi="Times New Roman"/>
          <w:b/>
          <w:bCs/>
          <w:smallCaps/>
        </w:rPr>
        <w:t xml:space="preserve"> </w:t>
      </w:r>
      <w:r w:rsidR="003522CA" w:rsidRPr="009E0F9B">
        <w:rPr>
          <w:rFonts w:ascii="Times New Roman" w:hAnsi="Times New Roman"/>
          <w:b/>
          <w:bCs/>
          <w:smallCaps/>
        </w:rPr>
        <w:t>Developing a</w:t>
      </w:r>
      <w:r w:rsidR="00F300EA">
        <w:rPr>
          <w:rFonts w:ascii="Times New Roman" w:hAnsi="Times New Roman"/>
          <w:b/>
          <w:bCs/>
          <w:smallCaps/>
        </w:rPr>
        <w:t>n initial</w:t>
      </w:r>
      <w:r w:rsidR="003522CA" w:rsidRPr="009E0F9B">
        <w:rPr>
          <w:rFonts w:ascii="Times New Roman" w:hAnsi="Times New Roman"/>
          <w:b/>
          <w:bCs/>
          <w:smallCaps/>
        </w:rPr>
        <w:t xml:space="preserve"> Research </w:t>
      </w:r>
      <w:r w:rsidR="00F300EA" w:rsidRPr="009E0F9B">
        <w:rPr>
          <w:rFonts w:ascii="Times New Roman" w:hAnsi="Times New Roman"/>
          <w:b/>
          <w:bCs/>
          <w:smallCaps/>
        </w:rPr>
        <w:t>P</w:t>
      </w:r>
      <w:r w:rsidR="00F300EA">
        <w:rPr>
          <w:rFonts w:ascii="Times New Roman" w:hAnsi="Times New Roman"/>
          <w:b/>
          <w:bCs/>
          <w:smallCaps/>
        </w:rPr>
        <w:t>lan</w:t>
      </w:r>
    </w:p>
    <w:p w14:paraId="434CC43F" w14:textId="23F04258" w:rsidR="000E7049" w:rsidRPr="000E7049" w:rsidRDefault="000E7049" w:rsidP="000E7049">
      <w:pPr>
        <w:pStyle w:val="CommentText"/>
        <w:rPr>
          <w:rFonts w:asciiTheme="majorHAnsi" w:hAnsiTheme="majorHAnsi" w:cstheme="majorHAnsi"/>
          <w:sz w:val="20"/>
          <w:szCs w:val="20"/>
        </w:rPr>
      </w:pPr>
      <w:r w:rsidRPr="000E7049">
        <w:rPr>
          <w:rFonts w:asciiTheme="majorHAnsi" w:hAnsiTheme="majorHAnsi" w:cstheme="majorHAnsi"/>
          <w:sz w:val="20"/>
          <w:szCs w:val="20"/>
        </w:rPr>
        <w:t xml:space="preserve">Related to </w:t>
      </w:r>
      <w:r w:rsidR="00E51BEC">
        <w:rPr>
          <w:rFonts w:asciiTheme="majorHAnsi" w:hAnsiTheme="majorHAnsi" w:cstheme="majorHAnsi"/>
          <w:b/>
          <w:bCs/>
          <w:sz w:val="20"/>
          <w:szCs w:val="20"/>
        </w:rPr>
        <w:t>Moving Forward with the Contract</w:t>
      </w:r>
      <w:r w:rsidR="00E51BEC" w:rsidRPr="00E51BEC">
        <w:rPr>
          <w:rFonts w:asciiTheme="majorHAnsi" w:hAnsiTheme="majorHAnsi" w:cstheme="majorHAnsi"/>
          <w:sz w:val="20"/>
          <w:szCs w:val="20"/>
        </w:rPr>
        <w:t>, p. 65</w:t>
      </w:r>
    </w:p>
    <w:p w14:paraId="026269CC" w14:textId="77777777" w:rsidR="000E7049" w:rsidRDefault="000E7049" w:rsidP="000E7049">
      <w:pPr>
        <w:pStyle w:val="Normal1"/>
        <w:spacing w:before="0" w:beforeAutospacing="0" w:after="0" w:afterAutospacing="0"/>
        <w:rPr>
          <w:rFonts w:ascii="Times New Roman" w:hAnsi="Times New Roman"/>
          <w:bCs/>
        </w:rPr>
      </w:pPr>
    </w:p>
    <w:p w14:paraId="4F27BFA6" w14:textId="77777777" w:rsidR="000E7049" w:rsidRDefault="000E7049" w:rsidP="00F300EA">
      <w:pPr>
        <w:pStyle w:val="Normal1"/>
        <w:spacing w:before="0" w:beforeAutospacing="0" w:after="0" w:afterAutospacing="0"/>
        <w:rPr>
          <w:rFonts w:ascii="Times New Roman" w:hAnsi="Times New Roman"/>
          <w:bCs/>
        </w:rPr>
      </w:pPr>
      <w:r w:rsidRPr="000E7049">
        <w:rPr>
          <w:rFonts w:ascii="Times New Roman" w:hAnsi="Times New Roman"/>
          <w:b/>
        </w:rPr>
        <w:t>Objective</w:t>
      </w:r>
      <w:r>
        <w:rPr>
          <w:rFonts w:ascii="Times New Roman" w:hAnsi="Times New Roman"/>
          <w:bCs/>
        </w:rPr>
        <w:t xml:space="preserve">: </w:t>
      </w:r>
      <w:r w:rsidR="007D213D">
        <w:rPr>
          <w:rFonts w:ascii="Times New Roman" w:hAnsi="Times New Roman"/>
          <w:bCs/>
        </w:rPr>
        <w:t xml:space="preserve">This handout guides you in crafting a preliminary research plan. </w:t>
      </w:r>
    </w:p>
    <w:p w14:paraId="140A7E8B" w14:textId="77777777" w:rsidR="000E7049" w:rsidRDefault="000E7049" w:rsidP="00F300EA">
      <w:pPr>
        <w:pStyle w:val="Normal1"/>
        <w:spacing w:before="0" w:beforeAutospacing="0" w:after="0" w:afterAutospacing="0"/>
        <w:rPr>
          <w:rFonts w:ascii="Times New Roman" w:hAnsi="Times New Roman"/>
          <w:bCs/>
        </w:rPr>
      </w:pPr>
    </w:p>
    <w:p w14:paraId="43F06000" w14:textId="4022F788" w:rsidR="009E0F9B" w:rsidRDefault="000E7049" w:rsidP="00F300EA">
      <w:pPr>
        <w:pStyle w:val="Normal1"/>
        <w:spacing w:before="0" w:beforeAutospacing="0" w:after="0" w:afterAutospacing="0"/>
        <w:rPr>
          <w:rFonts w:ascii="Times New Roman" w:hAnsi="Times New Roman"/>
          <w:bCs/>
        </w:rPr>
      </w:pPr>
      <w:r w:rsidRPr="000E7049">
        <w:rPr>
          <w:rFonts w:ascii="Times New Roman" w:hAnsi="Times New Roman"/>
          <w:b/>
        </w:rPr>
        <w:t>Background</w:t>
      </w:r>
      <w:r>
        <w:rPr>
          <w:rFonts w:ascii="Times New Roman" w:hAnsi="Times New Roman"/>
          <w:bCs/>
        </w:rPr>
        <w:t xml:space="preserve">: </w:t>
      </w:r>
      <w:r w:rsidR="007D213D">
        <w:rPr>
          <w:rFonts w:ascii="Times New Roman" w:hAnsi="Times New Roman"/>
          <w:bCs/>
        </w:rPr>
        <w:t xml:space="preserve">If you are writing a stand-alone literature review, </w:t>
      </w:r>
      <w:r>
        <w:rPr>
          <w:rFonts w:ascii="Times New Roman" w:hAnsi="Times New Roman"/>
          <w:bCs/>
        </w:rPr>
        <w:t>a basic research</w:t>
      </w:r>
      <w:r w:rsidR="007D213D">
        <w:rPr>
          <w:rFonts w:ascii="Times New Roman" w:hAnsi="Times New Roman"/>
          <w:bCs/>
        </w:rPr>
        <w:t xml:space="preserve"> plan may be all that is </w:t>
      </w:r>
      <w:r>
        <w:rPr>
          <w:rFonts w:ascii="Times New Roman" w:hAnsi="Times New Roman"/>
          <w:bCs/>
        </w:rPr>
        <w:t>needed</w:t>
      </w:r>
      <w:r w:rsidR="007D213D">
        <w:rPr>
          <w:rFonts w:ascii="Times New Roman" w:hAnsi="Times New Roman"/>
          <w:bCs/>
        </w:rPr>
        <w:t xml:space="preserve">. If, however, you are proposing original research, </w:t>
      </w:r>
      <w:r w:rsidR="00A75DB8">
        <w:rPr>
          <w:rFonts w:ascii="Times New Roman" w:hAnsi="Times New Roman"/>
          <w:bCs/>
        </w:rPr>
        <w:t xml:space="preserve">this plan is an initial step. To turn your initial plan into a full-blown proposal, </w:t>
      </w:r>
      <w:r w:rsidR="007D213D">
        <w:rPr>
          <w:rFonts w:ascii="Times New Roman" w:hAnsi="Times New Roman"/>
          <w:bCs/>
        </w:rPr>
        <w:t xml:space="preserve">you will need to add details that </w:t>
      </w:r>
      <w:r w:rsidR="00A75DB8">
        <w:rPr>
          <w:rFonts w:ascii="Times New Roman" w:hAnsi="Times New Roman"/>
          <w:bCs/>
        </w:rPr>
        <w:t xml:space="preserve">are addressed </w:t>
      </w:r>
      <w:r>
        <w:rPr>
          <w:rFonts w:ascii="Times New Roman" w:hAnsi="Times New Roman"/>
          <w:bCs/>
        </w:rPr>
        <w:t>in Chapters 5 - 14</w:t>
      </w:r>
      <w:r w:rsidR="00A75DB8">
        <w:rPr>
          <w:rFonts w:ascii="Times New Roman" w:hAnsi="Times New Roman"/>
          <w:bCs/>
        </w:rPr>
        <w:t>, such as</w:t>
      </w:r>
      <w:r w:rsidR="007D213D">
        <w:rPr>
          <w:rFonts w:ascii="Times New Roman" w:hAnsi="Times New Roman"/>
          <w:bCs/>
        </w:rPr>
        <w:t xml:space="preserve"> methods, procedures, participants, tools, and </w:t>
      </w:r>
      <w:r w:rsidR="00962963">
        <w:rPr>
          <w:rFonts w:ascii="Times New Roman" w:hAnsi="Times New Roman"/>
          <w:bCs/>
        </w:rPr>
        <w:t xml:space="preserve">a </w:t>
      </w:r>
      <w:r w:rsidR="007D213D">
        <w:rPr>
          <w:rFonts w:ascii="Times New Roman" w:hAnsi="Times New Roman"/>
          <w:bCs/>
        </w:rPr>
        <w:t>timeline</w:t>
      </w:r>
      <w:r w:rsidR="00A75DB8">
        <w:rPr>
          <w:rFonts w:ascii="Times New Roman" w:hAnsi="Times New Roman"/>
          <w:bCs/>
        </w:rPr>
        <w:t xml:space="preserve">. </w:t>
      </w:r>
    </w:p>
    <w:p w14:paraId="71C665C5" w14:textId="77777777" w:rsidR="00F300EA" w:rsidRPr="00F300EA" w:rsidRDefault="00F300EA" w:rsidP="00F300EA">
      <w:pPr>
        <w:pStyle w:val="Normal1"/>
        <w:spacing w:before="0" w:beforeAutospacing="0" w:after="0" w:afterAutospacing="0"/>
        <w:rPr>
          <w:rFonts w:ascii="Times New Roman" w:hAnsi="Times New Roman"/>
          <w:bCs/>
        </w:rPr>
      </w:pPr>
    </w:p>
    <w:p w14:paraId="597D63A9" w14:textId="7BD2399F" w:rsidR="00052008" w:rsidRPr="00F300EA" w:rsidRDefault="00F300EA" w:rsidP="003522CA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  <w:r w:rsidRPr="00F300EA">
        <w:rPr>
          <w:rFonts w:ascii="Times New Roman" w:hAnsi="Times New Roman"/>
          <w:b/>
          <w:bCs/>
        </w:rPr>
        <w:t xml:space="preserve">Planning for </w:t>
      </w:r>
      <w:r w:rsidR="00052008" w:rsidRPr="00F300EA">
        <w:rPr>
          <w:rFonts w:ascii="Times New Roman" w:hAnsi="Times New Roman"/>
          <w:b/>
          <w:bCs/>
        </w:rPr>
        <w:t>a Stand-alone Literature Review</w:t>
      </w:r>
      <w:r w:rsidR="006C6441" w:rsidRPr="00F300EA">
        <w:rPr>
          <w:rFonts w:ascii="Times New Roman" w:hAnsi="Times New Roman"/>
          <w:b/>
          <w:bCs/>
        </w:rPr>
        <w:t xml:space="preserve"> Project</w:t>
      </w:r>
    </w:p>
    <w:p w14:paraId="6E70EC75" w14:textId="2167D1FD" w:rsidR="00A05935" w:rsidRPr="00F300EA" w:rsidRDefault="006C6441" w:rsidP="00A05935">
      <w:pPr>
        <w:pStyle w:val="Level1"/>
        <w:numPr>
          <w:ilvl w:val="0"/>
          <w:numId w:val="9"/>
        </w:numPr>
        <w:ind w:left="360" w:hanging="360"/>
      </w:pPr>
      <w:r w:rsidRPr="00F300EA">
        <w:t>Give your project a title</w:t>
      </w:r>
      <w:r w:rsidR="00A05935" w:rsidRPr="00F300EA">
        <w:t>.</w:t>
      </w:r>
      <w:r w:rsidR="00962963">
        <w:t xml:space="preserve"> </w:t>
      </w:r>
      <w:r w:rsidR="00A05935" w:rsidRPr="00F300EA">
        <w:t xml:space="preserve">Make it specific, concise, and distinctive. (Heading: </w:t>
      </w:r>
      <w:r w:rsidR="00A05935" w:rsidRPr="00F300EA">
        <w:rPr>
          <w:b/>
        </w:rPr>
        <w:t>Title</w:t>
      </w:r>
      <w:r w:rsidR="00A05935" w:rsidRPr="00F300EA">
        <w:t>)</w:t>
      </w:r>
    </w:p>
    <w:p w14:paraId="0B21E564" w14:textId="77777777" w:rsidR="00F300EA" w:rsidRPr="00F300EA" w:rsidRDefault="00F300EA" w:rsidP="00F300EA">
      <w:pPr>
        <w:pStyle w:val="Level1"/>
      </w:pPr>
    </w:p>
    <w:p w14:paraId="7D2C2D40" w14:textId="187EFF3D" w:rsidR="00A05935" w:rsidRPr="00F300EA" w:rsidRDefault="00A05935" w:rsidP="00A05935">
      <w:pPr>
        <w:pStyle w:val="Level1"/>
        <w:numPr>
          <w:ilvl w:val="0"/>
          <w:numId w:val="9"/>
        </w:numPr>
        <w:ind w:left="360" w:hanging="360"/>
      </w:pPr>
      <w:r w:rsidRPr="00F300EA">
        <w:t>Write out your research purpose and any purpose specifications (questions, sub-purposes, hypotheses, etc.). Your purpose may be written in the form of a question if appropriate to your topic.</w:t>
      </w:r>
      <w:r w:rsidR="006C6441" w:rsidRPr="00F300EA">
        <w:t xml:space="preserve"> </w:t>
      </w:r>
    </w:p>
    <w:p w14:paraId="2F1E6DCB" w14:textId="77777777" w:rsidR="00F300EA" w:rsidRPr="00F300EA" w:rsidRDefault="00F300EA" w:rsidP="00F300EA">
      <w:pPr>
        <w:pStyle w:val="Level1"/>
        <w:ind w:left="0"/>
      </w:pPr>
    </w:p>
    <w:p w14:paraId="22D0EE0F" w14:textId="72530A37" w:rsidR="00A05935" w:rsidRPr="00F300EA" w:rsidRDefault="00A05935" w:rsidP="00A05935">
      <w:pPr>
        <w:pStyle w:val="Level1"/>
        <w:numPr>
          <w:ilvl w:val="0"/>
          <w:numId w:val="9"/>
        </w:numPr>
        <w:ind w:left="360" w:hanging="360"/>
      </w:pPr>
      <w:r w:rsidRPr="00F300EA">
        <w:t xml:space="preserve">Next, write a “rationale” paragraph </w:t>
      </w:r>
      <w:r w:rsidR="000F17AA" w:rsidRPr="00F300EA">
        <w:t xml:space="preserve">that presents a logical or dialectic argumentation </w:t>
      </w:r>
      <w:r w:rsidR="000F17AA" w:rsidRPr="00F300EA">
        <w:rPr>
          <w:i/>
        </w:rPr>
        <w:t xml:space="preserve">that explains why your </w:t>
      </w:r>
      <w:r w:rsidR="00355C28" w:rsidRPr="00F300EA">
        <w:rPr>
          <w:i/>
        </w:rPr>
        <w:t>purpose</w:t>
      </w:r>
      <w:r w:rsidR="000F17AA" w:rsidRPr="00F300EA">
        <w:rPr>
          <w:i/>
        </w:rPr>
        <w:t xml:space="preserve"> matters</w:t>
      </w:r>
      <w:r w:rsidR="000F17AA" w:rsidRPr="00F300EA">
        <w:t>. Your perspective</w:t>
      </w:r>
      <w:r w:rsidR="00F300EA">
        <w:t>, focus,</w:t>
      </w:r>
      <w:r w:rsidR="000F17AA" w:rsidRPr="00F300EA">
        <w:t xml:space="preserve"> and mode of inquiry should be clear </w:t>
      </w:r>
      <w:r w:rsidR="00F300EA">
        <w:t>to readers</w:t>
      </w:r>
      <w:r w:rsidR="00355C28" w:rsidRPr="00F300EA">
        <w:t xml:space="preserve">. </w:t>
      </w:r>
      <w:r w:rsidR="007D213D">
        <w:t xml:space="preserve">The </w:t>
      </w:r>
      <w:r w:rsidR="007D213D" w:rsidRPr="00F300EA">
        <w:t>sentences or phrases that address your research specifications</w:t>
      </w:r>
      <w:r w:rsidR="007D213D">
        <w:t xml:space="preserve"> should </w:t>
      </w:r>
      <w:r w:rsidR="007D213D" w:rsidRPr="00F300EA">
        <w:t xml:space="preserve">use vocabulary that reflects your engagement with the literature so far. </w:t>
      </w:r>
      <w:r w:rsidR="002E2138" w:rsidRPr="00F300EA">
        <w:t>Often the rationale concludes with a main claim or thesis statement that emphasizes the importance of the purpose and rationale.</w:t>
      </w:r>
      <w:r w:rsidR="00962963">
        <w:t xml:space="preserve"> </w:t>
      </w:r>
    </w:p>
    <w:p w14:paraId="468B1FAE" w14:textId="77777777" w:rsidR="00F300EA" w:rsidRPr="00F300EA" w:rsidRDefault="00F300EA" w:rsidP="00F300EA">
      <w:pPr>
        <w:pStyle w:val="Level1"/>
      </w:pPr>
    </w:p>
    <w:p w14:paraId="44496807" w14:textId="77777777" w:rsidR="00A05935" w:rsidRPr="00F300EA" w:rsidRDefault="00A05935" w:rsidP="00A05935">
      <w:pPr>
        <w:pStyle w:val="Level1"/>
        <w:numPr>
          <w:ilvl w:val="0"/>
          <w:numId w:val="9"/>
        </w:numPr>
        <w:ind w:left="360" w:hanging="360"/>
      </w:pPr>
      <w:r w:rsidRPr="00F300EA">
        <w:t>Finally, add an additional page with your tentative reference list crafted in APA reference style.</w:t>
      </w:r>
    </w:p>
    <w:p w14:paraId="0FA1E5C0" w14:textId="77777777" w:rsidR="000F17AA" w:rsidRPr="00F300EA" w:rsidRDefault="000F17AA" w:rsidP="000F17AA">
      <w:pPr>
        <w:pStyle w:val="Level1"/>
      </w:pPr>
    </w:p>
    <w:p w14:paraId="14D1EEBE" w14:textId="77777777" w:rsidR="00DB6D2F" w:rsidRPr="00F300EA" w:rsidRDefault="00DB6D2F" w:rsidP="00355C28"/>
    <w:p w14:paraId="0DD333BF" w14:textId="77777777" w:rsidR="00A05935" w:rsidRDefault="00A05935" w:rsidP="003522CA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</w:p>
    <w:p w14:paraId="1B7EF4BD" w14:textId="39755A4F" w:rsidR="003522CA" w:rsidRDefault="00A05935" w:rsidP="003522CA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Planning </w:t>
      </w:r>
      <w:r w:rsidR="00F300EA">
        <w:rPr>
          <w:rFonts w:ascii="Times New Roman" w:hAnsi="Times New Roman"/>
          <w:b/>
          <w:bCs/>
        </w:rPr>
        <w:t xml:space="preserve">for </w:t>
      </w:r>
      <w:r w:rsidR="00052008">
        <w:rPr>
          <w:rFonts w:ascii="Times New Roman" w:hAnsi="Times New Roman"/>
          <w:b/>
          <w:bCs/>
        </w:rPr>
        <w:t>a</w:t>
      </w:r>
      <w:r w:rsidR="007D213D">
        <w:rPr>
          <w:rFonts w:ascii="Times New Roman" w:hAnsi="Times New Roman"/>
          <w:b/>
          <w:bCs/>
        </w:rPr>
        <w:t>n Original</w:t>
      </w:r>
      <w:r w:rsidR="00052008">
        <w:rPr>
          <w:rFonts w:ascii="Times New Roman" w:hAnsi="Times New Roman"/>
          <w:b/>
          <w:bCs/>
        </w:rPr>
        <w:t xml:space="preserve"> Research </w:t>
      </w:r>
      <w:r>
        <w:rPr>
          <w:rFonts w:ascii="Times New Roman" w:hAnsi="Times New Roman"/>
          <w:b/>
          <w:bCs/>
        </w:rPr>
        <w:t>Proposal</w:t>
      </w:r>
    </w:p>
    <w:p w14:paraId="27C3B3ED" w14:textId="1FD3A56A" w:rsidR="00F300EA" w:rsidRPr="00F300EA" w:rsidRDefault="00F300EA" w:rsidP="00BB54DF">
      <w:pPr>
        <w:pStyle w:val="Level1"/>
        <w:numPr>
          <w:ilvl w:val="0"/>
          <w:numId w:val="13"/>
        </w:numPr>
        <w:rPr>
          <w:rFonts w:asciiTheme="minorHAnsi" w:eastAsiaTheme="minorEastAsia" w:hAnsiTheme="minorHAnsi" w:cstheme="minorBidi"/>
        </w:rPr>
      </w:pPr>
      <w:r w:rsidRPr="0992A6B4">
        <w:t>Give your project a title.</w:t>
      </w:r>
      <w:r w:rsidR="00962963" w:rsidRPr="0992A6B4">
        <w:t xml:space="preserve"> </w:t>
      </w:r>
      <w:r w:rsidRPr="0992A6B4">
        <w:t xml:space="preserve">Make it specific, concise, and distinctive. </w:t>
      </w:r>
      <w:r>
        <w:t xml:space="preserve">(Heading: </w:t>
      </w:r>
      <w:r w:rsidRPr="0992A6B4">
        <w:rPr>
          <w:b/>
          <w:bCs/>
        </w:rPr>
        <w:t>Title</w:t>
      </w:r>
      <w:r>
        <w:t>)</w:t>
      </w:r>
    </w:p>
    <w:p w14:paraId="19DA6431" w14:textId="77777777" w:rsidR="00F300EA" w:rsidRPr="00F300EA" w:rsidRDefault="00F300EA" w:rsidP="00F300EA">
      <w:pPr>
        <w:pStyle w:val="Level1"/>
      </w:pPr>
    </w:p>
    <w:p w14:paraId="6A425E26" w14:textId="728B4272" w:rsidR="00F300EA" w:rsidRPr="00F300EA" w:rsidRDefault="00F300EA" w:rsidP="00BB54DF">
      <w:pPr>
        <w:pStyle w:val="Level1"/>
        <w:numPr>
          <w:ilvl w:val="0"/>
          <w:numId w:val="13"/>
        </w:numPr>
      </w:pPr>
      <w:r>
        <w:t xml:space="preserve">Write out your research purpose and any purpose specifications (questions, sub-purposes, hypotheses, etc.). Your purpose may be written in the form of a question if appropriate to your topic. (Heading: </w:t>
      </w:r>
      <w:r w:rsidRPr="0992A6B4">
        <w:rPr>
          <w:b/>
          <w:bCs/>
        </w:rPr>
        <w:t>Purpose</w:t>
      </w:r>
      <w:r>
        <w:t>)</w:t>
      </w:r>
    </w:p>
    <w:p w14:paraId="0F22DA68" w14:textId="77777777" w:rsidR="00F300EA" w:rsidRPr="00F300EA" w:rsidRDefault="00F300EA" w:rsidP="00F300EA">
      <w:pPr>
        <w:pStyle w:val="Level1"/>
        <w:ind w:left="0"/>
      </w:pPr>
    </w:p>
    <w:p w14:paraId="47219243" w14:textId="0CC436CF" w:rsidR="00F300EA" w:rsidRPr="00F300EA" w:rsidRDefault="00F300EA" w:rsidP="00BB54DF">
      <w:pPr>
        <w:pStyle w:val="Level1"/>
        <w:numPr>
          <w:ilvl w:val="0"/>
          <w:numId w:val="13"/>
        </w:numPr>
      </w:pPr>
      <w:r>
        <w:t xml:space="preserve">Next, write a “rationale” paragraph that presents a logical or dialectic argumentation </w:t>
      </w:r>
      <w:r w:rsidRPr="0992A6B4">
        <w:rPr>
          <w:i/>
          <w:iCs/>
        </w:rPr>
        <w:t xml:space="preserve">that explains the need for your study and </w:t>
      </w:r>
      <w:r w:rsidR="007D213D" w:rsidRPr="0992A6B4">
        <w:rPr>
          <w:i/>
          <w:iCs/>
        </w:rPr>
        <w:t xml:space="preserve">explains </w:t>
      </w:r>
      <w:r w:rsidRPr="0992A6B4">
        <w:rPr>
          <w:i/>
          <w:iCs/>
        </w:rPr>
        <w:t xml:space="preserve">why your chosen approach is the logical choice for addressing that need. </w:t>
      </w:r>
      <w:r>
        <w:t xml:space="preserve">Your perspective, focus, and mode of inquiry should be clear </w:t>
      </w:r>
      <w:r w:rsidR="007D213D">
        <w:t>to readers</w:t>
      </w:r>
      <w:r>
        <w:t xml:space="preserve">. </w:t>
      </w:r>
      <w:r w:rsidR="007D213D">
        <w:t xml:space="preserve">The </w:t>
      </w:r>
      <w:r>
        <w:t>sentences or phrases that address your research specifications</w:t>
      </w:r>
      <w:r w:rsidR="007D213D">
        <w:t xml:space="preserve"> should </w:t>
      </w:r>
      <w:r>
        <w:t xml:space="preserve">use vocabulary that reflects your engagement with the literature so far. Often the rationale </w:t>
      </w:r>
      <w:r>
        <w:lastRenderedPageBreak/>
        <w:t>concludes with a main claim or thesis statement that emphasizes the importance of the purpose and rationale.</w:t>
      </w:r>
      <w:r w:rsidR="00962963">
        <w:t xml:space="preserve"> </w:t>
      </w:r>
    </w:p>
    <w:p w14:paraId="6DF4DCF1" w14:textId="77777777" w:rsidR="00F300EA" w:rsidRPr="00F300EA" w:rsidRDefault="00F300EA" w:rsidP="00F300EA">
      <w:pPr>
        <w:pStyle w:val="Level1"/>
      </w:pPr>
    </w:p>
    <w:p w14:paraId="65CD0A20" w14:textId="77777777" w:rsidR="00F300EA" w:rsidRPr="00F300EA" w:rsidRDefault="00F300EA" w:rsidP="00BB54DF">
      <w:pPr>
        <w:pStyle w:val="Level1"/>
        <w:numPr>
          <w:ilvl w:val="0"/>
          <w:numId w:val="13"/>
        </w:numPr>
      </w:pPr>
      <w:r>
        <w:t>Finally, add an additional page with your tentative reference list crafted in APA reference style.</w:t>
      </w:r>
    </w:p>
    <w:p w14:paraId="55D33F1B" w14:textId="77777777" w:rsidR="00A05935" w:rsidRDefault="00A05935" w:rsidP="003522CA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</w:p>
    <w:p w14:paraId="5D81C63F" w14:textId="77777777" w:rsidR="00052008" w:rsidRDefault="00052008" w:rsidP="003522CA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</w:rPr>
      </w:pPr>
    </w:p>
    <w:p w14:paraId="1E85870C" w14:textId="77777777" w:rsidR="00052008" w:rsidRPr="009E0F9B" w:rsidRDefault="00052008" w:rsidP="003522CA">
      <w:pPr>
        <w:pStyle w:val="Normal1"/>
        <w:spacing w:before="0" w:beforeAutospacing="0" w:after="0" w:afterAutospacing="0" w:line="480" w:lineRule="auto"/>
        <w:rPr>
          <w:rFonts w:ascii="Times New Roman" w:hAnsi="Times New Roman"/>
          <w:b/>
          <w:bCs/>
          <w:smallCaps/>
        </w:rPr>
      </w:pPr>
    </w:p>
    <w:sectPr w:rsidR="00052008" w:rsidRPr="009E0F9B" w:rsidSect="009E0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8E2B" w14:textId="77777777" w:rsidR="00E85B7B" w:rsidRDefault="00E85B7B" w:rsidP="00B92874">
      <w:r>
        <w:separator/>
      </w:r>
    </w:p>
  </w:endnote>
  <w:endnote w:type="continuationSeparator" w:id="0">
    <w:p w14:paraId="470E704B" w14:textId="77777777" w:rsidR="00E85B7B" w:rsidRDefault="00E85B7B" w:rsidP="00B9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2AE1" w14:textId="77777777" w:rsidR="00F300EA" w:rsidRDefault="00F30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5DCA" w14:textId="77777777" w:rsidR="00F300EA" w:rsidRDefault="00F30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A910" w14:textId="77777777" w:rsidR="00F300EA" w:rsidRDefault="00F3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6050" w14:textId="77777777" w:rsidR="00E85B7B" w:rsidRDefault="00E85B7B" w:rsidP="00B92874">
      <w:r>
        <w:separator/>
      </w:r>
    </w:p>
  </w:footnote>
  <w:footnote w:type="continuationSeparator" w:id="0">
    <w:p w14:paraId="2FF64711" w14:textId="77777777" w:rsidR="00E85B7B" w:rsidRDefault="00E85B7B" w:rsidP="00B9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1250" w14:textId="58D55853" w:rsidR="00F300EA" w:rsidRDefault="00F30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F63" w14:textId="33838D6D" w:rsidR="00F300EA" w:rsidRDefault="00F30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E6B4" w14:textId="0BAA5E2B" w:rsidR="00F300EA" w:rsidRDefault="00F30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E00"/>
    <w:multiLevelType w:val="hybridMultilevel"/>
    <w:tmpl w:val="D76AAADE"/>
    <w:lvl w:ilvl="0" w:tplc="84F08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68748F"/>
    <w:multiLevelType w:val="hybridMultilevel"/>
    <w:tmpl w:val="C916FA02"/>
    <w:lvl w:ilvl="0" w:tplc="1EE0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CF7"/>
    <w:multiLevelType w:val="hybridMultilevel"/>
    <w:tmpl w:val="82A69D7C"/>
    <w:lvl w:ilvl="0" w:tplc="E942121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6637"/>
    <w:multiLevelType w:val="hybridMultilevel"/>
    <w:tmpl w:val="483E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F6FBC"/>
    <w:multiLevelType w:val="hybridMultilevel"/>
    <w:tmpl w:val="977E235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25E34135"/>
    <w:multiLevelType w:val="hybridMultilevel"/>
    <w:tmpl w:val="A5E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D6A"/>
    <w:multiLevelType w:val="multilevel"/>
    <w:tmpl w:val="85406A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4625B97"/>
    <w:multiLevelType w:val="hybridMultilevel"/>
    <w:tmpl w:val="14B27562"/>
    <w:lvl w:ilvl="0" w:tplc="99C0CC3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D1A4D2E"/>
    <w:multiLevelType w:val="hybridMultilevel"/>
    <w:tmpl w:val="2D9AD660"/>
    <w:lvl w:ilvl="0" w:tplc="F772869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4032D6"/>
    <w:multiLevelType w:val="hybridMultilevel"/>
    <w:tmpl w:val="F4E483C4"/>
    <w:lvl w:ilvl="0" w:tplc="238C23F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E6D42"/>
    <w:multiLevelType w:val="hybridMultilevel"/>
    <w:tmpl w:val="CB727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56F949FC"/>
    <w:multiLevelType w:val="hybridMultilevel"/>
    <w:tmpl w:val="FA6A7396"/>
    <w:lvl w:ilvl="0" w:tplc="99C0CC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037A0"/>
    <w:multiLevelType w:val="multilevel"/>
    <w:tmpl w:val="85406A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D5B"/>
    <w:rsid w:val="00016AC1"/>
    <w:rsid w:val="00052008"/>
    <w:rsid w:val="000E7049"/>
    <w:rsid w:val="000F17AA"/>
    <w:rsid w:val="001317D0"/>
    <w:rsid w:val="001A3119"/>
    <w:rsid w:val="00232018"/>
    <w:rsid w:val="002450E8"/>
    <w:rsid w:val="00256267"/>
    <w:rsid w:val="00276737"/>
    <w:rsid w:val="002A4117"/>
    <w:rsid w:val="002E2138"/>
    <w:rsid w:val="00331D2D"/>
    <w:rsid w:val="003522CA"/>
    <w:rsid w:val="00355C28"/>
    <w:rsid w:val="00380921"/>
    <w:rsid w:val="00392828"/>
    <w:rsid w:val="003A36A7"/>
    <w:rsid w:val="00443642"/>
    <w:rsid w:val="004B1ED9"/>
    <w:rsid w:val="004E3B3D"/>
    <w:rsid w:val="005148D5"/>
    <w:rsid w:val="00524CCE"/>
    <w:rsid w:val="00597DE0"/>
    <w:rsid w:val="005A393C"/>
    <w:rsid w:val="00642821"/>
    <w:rsid w:val="006C6441"/>
    <w:rsid w:val="007C77C6"/>
    <w:rsid w:val="007D213D"/>
    <w:rsid w:val="008943AB"/>
    <w:rsid w:val="008C7E3E"/>
    <w:rsid w:val="008E352B"/>
    <w:rsid w:val="0090472D"/>
    <w:rsid w:val="00924AD8"/>
    <w:rsid w:val="00954D2A"/>
    <w:rsid w:val="00962963"/>
    <w:rsid w:val="009B2232"/>
    <w:rsid w:val="009C0DB1"/>
    <w:rsid w:val="009E0F9B"/>
    <w:rsid w:val="00A05935"/>
    <w:rsid w:val="00A51C8D"/>
    <w:rsid w:val="00A75DB8"/>
    <w:rsid w:val="00A9631E"/>
    <w:rsid w:val="00B37FFE"/>
    <w:rsid w:val="00B92874"/>
    <w:rsid w:val="00BB54DF"/>
    <w:rsid w:val="00C80AE9"/>
    <w:rsid w:val="00D8560A"/>
    <w:rsid w:val="00DB6D2F"/>
    <w:rsid w:val="00DD7A8C"/>
    <w:rsid w:val="00E30D5B"/>
    <w:rsid w:val="00E51BEC"/>
    <w:rsid w:val="00E85B7B"/>
    <w:rsid w:val="00F300EA"/>
    <w:rsid w:val="00FA76EE"/>
    <w:rsid w:val="00FC3D3C"/>
    <w:rsid w:val="00FD0EB2"/>
    <w:rsid w:val="0992A6B4"/>
    <w:rsid w:val="164007F2"/>
    <w:rsid w:val="3B724DD1"/>
    <w:rsid w:val="67149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D89E71"/>
  <w14:defaultImageDpi w14:val="300"/>
  <w15:docId w15:val="{E62984A4-D4CC-FC4B-A62D-BBAD92E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30D5B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character" w:customStyle="1" w:styleId="normalchar">
    <w:name w:val="normal__char"/>
    <w:rsid w:val="00597DE0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256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56267"/>
  </w:style>
  <w:style w:type="character" w:customStyle="1" w:styleId="CommentTextChar">
    <w:name w:val="Comment Text Char"/>
    <w:basedOn w:val="DefaultParagraphFont"/>
    <w:link w:val="CommentText"/>
    <w:uiPriority w:val="99"/>
    <w:rsid w:val="002562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74"/>
  </w:style>
  <w:style w:type="paragraph" w:styleId="Footer">
    <w:name w:val="footer"/>
    <w:basedOn w:val="Normal"/>
    <w:link w:val="FooterChar"/>
    <w:uiPriority w:val="99"/>
    <w:unhideWhenUsed/>
    <w:rsid w:val="00B92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74"/>
  </w:style>
  <w:style w:type="paragraph" w:customStyle="1" w:styleId="ColorfulList-Accent11">
    <w:name w:val="Colorful List - Accent 11"/>
    <w:basedOn w:val="Normal"/>
    <w:uiPriority w:val="99"/>
    <w:qFormat/>
    <w:rsid w:val="00A51C8D"/>
    <w:pPr>
      <w:ind w:left="720"/>
    </w:pPr>
    <w:rPr>
      <w:rFonts w:ascii="Verdana" w:eastAsia="Times New Roman" w:hAnsi="Verdana" w:cs="Times New Roman"/>
      <w:i/>
    </w:rPr>
  </w:style>
  <w:style w:type="character" w:customStyle="1" w:styleId="normalcharchar">
    <w:name w:val="normal____char__char"/>
    <w:uiPriority w:val="99"/>
    <w:rsid w:val="007C77C6"/>
    <w:rPr>
      <w:rFonts w:cs="Times New Roman"/>
    </w:rPr>
  </w:style>
  <w:style w:type="paragraph" w:customStyle="1" w:styleId="Normal2">
    <w:name w:val="Normal2"/>
    <w:basedOn w:val="Normal"/>
    <w:rsid w:val="007C77C6"/>
    <w:pPr>
      <w:spacing w:before="100" w:beforeAutospacing="1" w:after="100" w:afterAutospacing="1"/>
      <w:ind w:left="720"/>
    </w:pPr>
    <w:rPr>
      <w:rFonts w:ascii="Verdana" w:eastAsia="Times New Roman" w:hAnsi="Verdana" w:cs="Times New Roman"/>
      <w:i/>
    </w:rPr>
  </w:style>
  <w:style w:type="paragraph" w:customStyle="1" w:styleId="Level1">
    <w:name w:val="Level 1"/>
    <w:rsid w:val="00A05935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Frierson-Campbell</dc:creator>
  <cp:keywords/>
  <dc:description/>
  <cp:lastModifiedBy>Frierson, Carol</cp:lastModifiedBy>
  <cp:revision>11</cp:revision>
  <dcterms:created xsi:type="dcterms:W3CDTF">2021-01-13T02:27:00Z</dcterms:created>
  <dcterms:modified xsi:type="dcterms:W3CDTF">2022-02-17T19:35:00Z</dcterms:modified>
</cp:coreProperties>
</file>