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72FB" w14:textId="5D3B8776" w:rsidR="00EE365C" w:rsidRPr="008A7738" w:rsidRDefault="00EE365C" w:rsidP="2F2B0C31">
      <w:pPr>
        <w:pStyle w:val="Normal1"/>
        <w:spacing w:before="0" w:beforeAutospacing="0" w:after="0" w:afterAutospacing="0"/>
        <w:rPr>
          <w:rFonts w:ascii="Times New Roman" w:hAnsi="Times New Roman"/>
          <w:b/>
          <w:bCs/>
          <w:smallCaps/>
        </w:rPr>
      </w:pPr>
      <w:r w:rsidRPr="76DC636A">
        <w:rPr>
          <w:rFonts w:ascii="Times New Roman" w:hAnsi="Times New Roman"/>
          <w:b/>
          <w:bCs/>
          <w:smallCaps/>
        </w:rPr>
        <w:t xml:space="preserve">IME </w:t>
      </w:r>
      <w:r w:rsidR="6BF576FC" w:rsidRPr="76DC636A">
        <w:rPr>
          <w:rFonts w:ascii="Times New Roman" w:hAnsi="Times New Roman"/>
          <w:b/>
          <w:bCs/>
          <w:smallCaps/>
        </w:rPr>
        <w:t xml:space="preserve">Worksheet </w:t>
      </w:r>
      <w:r w:rsidRPr="76DC636A">
        <w:rPr>
          <w:rFonts w:ascii="Times New Roman" w:hAnsi="Times New Roman"/>
          <w:b/>
          <w:bCs/>
          <w:smallCaps/>
        </w:rPr>
        <w:t>1.</w:t>
      </w:r>
      <w:r w:rsidR="42513E15" w:rsidRPr="76DC636A">
        <w:rPr>
          <w:rFonts w:ascii="Times New Roman" w:hAnsi="Times New Roman"/>
          <w:b/>
          <w:bCs/>
          <w:smallCaps/>
        </w:rPr>
        <w:t>5</w:t>
      </w:r>
      <w:r w:rsidRPr="76DC636A">
        <w:rPr>
          <w:rFonts w:ascii="Times New Roman" w:hAnsi="Times New Roman"/>
          <w:b/>
          <w:bCs/>
          <w:smallCaps/>
        </w:rPr>
        <w:t xml:space="preserve">: </w:t>
      </w:r>
      <w:r w:rsidR="3C3602E6" w:rsidRPr="76DC636A">
        <w:rPr>
          <w:rFonts w:ascii="Times New Roman" w:hAnsi="Times New Roman"/>
          <w:b/>
          <w:bCs/>
          <w:smallCaps/>
        </w:rPr>
        <w:t xml:space="preserve">Exploration, </w:t>
      </w:r>
      <w:r w:rsidR="0C151179" w:rsidRPr="76DC636A">
        <w:rPr>
          <w:rFonts w:ascii="Times New Roman" w:hAnsi="Times New Roman"/>
          <w:b/>
          <w:bCs/>
          <w:smallCaps/>
        </w:rPr>
        <w:t>Consider the Source</w:t>
      </w:r>
    </w:p>
    <w:p w14:paraId="6EF5ACB8" w14:textId="7D1F2BDD" w:rsidR="00EE365C" w:rsidRPr="00C5101E" w:rsidRDefault="00EE365C" w:rsidP="2F2B0C31">
      <w:pPr>
        <w:pStyle w:val="CommentText"/>
        <w:rPr>
          <w:rFonts w:asciiTheme="majorHAnsi" w:hAnsiTheme="majorHAnsi" w:cstheme="majorBidi"/>
          <w:b/>
          <w:bCs/>
          <w:sz w:val="20"/>
          <w:szCs w:val="20"/>
        </w:rPr>
      </w:pPr>
      <w:r w:rsidRPr="76DC636A">
        <w:rPr>
          <w:rFonts w:asciiTheme="majorHAnsi" w:hAnsiTheme="majorHAnsi" w:cstheme="majorBidi"/>
          <w:sz w:val="20"/>
          <w:szCs w:val="20"/>
        </w:rPr>
        <w:t xml:space="preserve">Relates to </w:t>
      </w:r>
      <w:r w:rsidRPr="76DC636A">
        <w:rPr>
          <w:rFonts w:asciiTheme="majorHAnsi" w:hAnsiTheme="majorHAnsi" w:cstheme="majorBidi"/>
          <w:b/>
          <w:bCs/>
          <w:sz w:val="20"/>
          <w:szCs w:val="20"/>
        </w:rPr>
        <w:t xml:space="preserve">Exploration: </w:t>
      </w:r>
      <w:r w:rsidR="7E61DB97" w:rsidRPr="76DC636A">
        <w:rPr>
          <w:rFonts w:asciiTheme="majorHAnsi" w:hAnsiTheme="majorHAnsi" w:cstheme="majorBidi"/>
          <w:b/>
          <w:bCs/>
          <w:sz w:val="20"/>
          <w:szCs w:val="20"/>
        </w:rPr>
        <w:t>Consider the Source</w:t>
      </w:r>
      <w:r w:rsidR="5F62933D" w:rsidRPr="76DC636A">
        <w:rPr>
          <w:rFonts w:asciiTheme="majorHAnsi" w:hAnsiTheme="majorHAnsi" w:cstheme="majorBidi"/>
          <w:b/>
          <w:bCs/>
          <w:sz w:val="20"/>
          <w:szCs w:val="20"/>
        </w:rPr>
        <w:t>, p. 32</w:t>
      </w:r>
    </w:p>
    <w:p w14:paraId="61F00F1F" w14:textId="77777777" w:rsidR="00EE365C" w:rsidRDefault="00EE365C" w:rsidP="00EE365C">
      <w:pPr>
        <w:pStyle w:val="Normal1"/>
        <w:spacing w:before="0" w:beforeAutospacing="0" w:after="0" w:afterAutospacing="0"/>
        <w:rPr>
          <w:rFonts w:ascii="Times New Roman" w:hAnsi="Times New Roman"/>
          <w:b/>
          <w:bCs/>
          <w:smallCaps/>
        </w:rPr>
      </w:pPr>
    </w:p>
    <w:p w14:paraId="55649610" w14:textId="77777777" w:rsidR="005B75BE" w:rsidRDefault="005B75BE" w:rsidP="76DC636A">
      <w:pPr>
        <w:pStyle w:val="ListNumber2"/>
        <w:numPr>
          <w:ilvl w:val="0"/>
          <w:numId w:val="0"/>
        </w:numPr>
      </w:pPr>
    </w:p>
    <w:p w14:paraId="397F42DD" w14:textId="521B1D9C" w:rsidR="00EE365C" w:rsidRPr="00B36162" w:rsidRDefault="00EE365C" w:rsidP="76DC636A">
      <w:pPr>
        <w:pStyle w:val="ListNumber2"/>
        <w:numPr>
          <w:ilvl w:val="0"/>
          <w:numId w:val="0"/>
        </w:numPr>
      </w:pPr>
      <w:r>
        <w:t xml:space="preserve">Compare the ways different sources address the same information. For instance, locate, read, and compare Vaughn &amp; Winner (2000), </w:t>
      </w:r>
      <w:proofErr w:type="spellStart"/>
      <w:r>
        <w:t>Deasy</w:t>
      </w:r>
      <w:proofErr w:type="spellEnd"/>
      <w:r>
        <w:t xml:space="preserve"> (2002), and Ruppert (2006). (Links and citations can be found on the next page.) All of them speak to the issue of arts advocacy but the last two publications rely on the first as one of their sources. Respond to the questions below. (References and available links for these sources may be found at the end of </w:t>
      </w:r>
      <w:r w:rsidR="00E113C7">
        <w:t>this worksheet</w:t>
      </w:r>
      <w:r>
        <w:t xml:space="preserve">; note that additional options for comparison may </w:t>
      </w:r>
      <w:r w:rsidR="00E113C7">
        <w:t xml:space="preserve">also </w:t>
      </w:r>
      <w:r>
        <w:t xml:space="preserve">be found </w:t>
      </w:r>
      <w:r w:rsidR="00E113C7">
        <w:t>at the end of this worksheet</w:t>
      </w:r>
      <w:r>
        <w:t>.)</w:t>
      </w:r>
    </w:p>
    <w:p w14:paraId="6234F605" w14:textId="77777777" w:rsidR="00EE365C" w:rsidRPr="008A7738" w:rsidRDefault="00EE365C" w:rsidP="00EE365C">
      <w:pPr>
        <w:spacing w:line="480" w:lineRule="auto"/>
        <w:rPr>
          <w:rFonts w:ascii="Times New Roman" w:hAnsi="Times New Roman" w:cs="Times New Roman"/>
        </w:rPr>
      </w:pPr>
    </w:p>
    <w:p w14:paraId="1ED05D9A" w14:textId="77777777" w:rsidR="000E600B" w:rsidRDefault="000E600B" w:rsidP="00EE365C">
      <w:pPr>
        <w:spacing w:line="480" w:lineRule="auto"/>
        <w:rPr>
          <w:rFonts w:ascii="Times New Roman" w:hAnsi="Times New Roman" w:cs="Times New Roman"/>
        </w:rPr>
      </w:pPr>
      <w:r>
        <w:rPr>
          <w:rFonts w:ascii="Times New Roman" w:hAnsi="Times New Roman" w:cs="Times New Roman"/>
        </w:rPr>
        <w:t xml:space="preserve">Using </w:t>
      </w:r>
    </w:p>
    <w:p w14:paraId="24CF0093" w14:textId="638FCDA0" w:rsidR="00EE365C" w:rsidRPr="008A7738" w:rsidRDefault="4EA509D5" w:rsidP="00EE365C">
      <w:pPr>
        <w:spacing w:line="480" w:lineRule="auto"/>
        <w:rPr>
          <w:rFonts w:ascii="Times New Roman" w:hAnsi="Times New Roman" w:cs="Times New Roman"/>
        </w:rPr>
      </w:pPr>
      <w:r w:rsidRPr="76DC636A">
        <w:rPr>
          <w:rFonts w:ascii="Times New Roman" w:hAnsi="Times New Roman" w:cs="Times New Roman"/>
        </w:rPr>
        <w:t xml:space="preserve">Compare </w:t>
      </w:r>
      <w:r w:rsidR="00EE365C" w:rsidRPr="76DC636A">
        <w:rPr>
          <w:rFonts w:ascii="Times New Roman" w:hAnsi="Times New Roman" w:cs="Times New Roman"/>
        </w:rPr>
        <w:t xml:space="preserve">the level of detail in </w:t>
      </w:r>
      <w:r w:rsidR="45040BB2" w:rsidRPr="76DC636A">
        <w:rPr>
          <w:rFonts w:ascii="Times New Roman" w:hAnsi="Times New Roman" w:cs="Times New Roman"/>
        </w:rPr>
        <w:t xml:space="preserve">each of </w:t>
      </w:r>
      <w:r w:rsidR="00EE365C" w:rsidRPr="76DC636A">
        <w:rPr>
          <w:rFonts w:ascii="Times New Roman" w:hAnsi="Times New Roman" w:cs="Times New Roman"/>
        </w:rPr>
        <w:t>these three sources</w:t>
      </w:r>
      <w:r w:rsidR="5137B267" w:rsidRPr="76DC636A">
        <w:rPr>
          <w:rFonts w:ascii="Times New Roman" w:hAnsi="Times New Roman" w:cs="Times New Roman"/>
        </w:rPr>
        <w:t>.</w:t>
      </w:r>
      <w:r w:rsidR="728A2DC1" w:rsidRPr="76DC636A">
        <w:rPr>
          <w:rFonts w:ascii="Times New Roman" w:hAnsi="Times New Roman" w:cs="Times New Roman"/>
        </w:rPr>
        <w:t xml:space="preserve"> </w:t>
      </w:r>
    </w:p>
    <w:p w14:paraId="3455CA50" w14:textId="77777777" w:rsidR="00EE365C" w:rsidRPr="008A7738" w:rsidRDefault="00EE365C" w:rsidP="00EE365C">
      <w:pPr>
        <w:spacing w:line="480" w:lineRule="auto"/>
        <w:rPr>
          <w:rFonts w:ascii="Times New Roman" w:hAnsi="Times New Roman" w:cs="Times New Roman"/>
        </w:rPr>
      </w:pPr>
    </w:p>
    <w:p w14:paraId="5A3F40C5" w14:textId="77777777" w:rsidR="00EE365C" w:rsidRPr="008A7738" w:rsidRDefault="00EE365C" w:rsidP="00EE365C">
      <w:pPr>
        <w:spacing w:line="480" w:lineRule="auto"/>
        <w:rPr>
          <w:rFonts w:ascii="Times New Roman" w:hAnsi="Times New Roman" w:cs="Times New Roman"/>
        </w:rPr>
      </w:pPr>
      <w:r w:rsidRPr="008A7738">
        <w:rPr>
          <w:rFonts w:ascii="Times New Roman" w:hAnsi="Times New Roman" w:cs="Times New Roman"/>
        </w:rPr>
        <w:t>Who are the likely readers for each of these sources? What is the basis for your response?</w:t>
      </w:r>
    </w:p>
    <w:p w14:paraId="47A49A03" w14:textId="77777777" w:rsidR="00EE365C" w:rsidRPr="008A7738" w:rsidRDefault="00EE365C" w:rsidP="00EE365C">
      <w:pPr>
        <w:spacing w:line="480" w:lineRule="auto"/>
        <w:rPr>
          <w:rFonts w:ascii="Times New Roman" w:hAnsi="Times New Roman" w:cs="Times New Roman"/>
        </w:rPr>
      </w:pPr>
    </w:p>
    <w:p w14:paraId="10B533C5" w14:textId="77777777" w:rsidR="00EE365C" w:rsidRPr="008A7738" w:rsidRDefault="00EE365C" w:rsidP="00EE365C">
      <w:pPr>
        <w:spacing w:line="480" w:lineRule="auto"/>
        <w:rPr>
          <w:rFonts w:ascii="Times New Roman" w:hAnsi="Times New Roman" w:cs="Times New Roman"/>
        </w:rPr>
      </w:pPr>
      <w:r w:rsidRPr="008A7738">
        <w:rPr>
          <w:rFonts w:ascii="Times New Roman" w:hAnsi="Times New Roman" w:cs="Times New Roman"/>
        </w:rPr>
        <w:t xml:space="preserve">How does each of these sources present the findings of the original study, done by Vaughn &amp; Winner? </w:t>
      </w:r>
    </w:p>
    <w:p w14:paraId="128FB568" w14:textId="77777777" w:rsidR="00EE365C" w:rsidRPr="008A7738" w:rsidRDefault="00EE365C" w:rsidP="00EE365C">
      <w:pPr>
        <w:spacing w:line="480" w:lineRule="auto"/>
        <w:rPr>
          <w:rFonts w:ascii="Times New Roman" w:hAnsi="Times New Roman" w:cs="Times New Roman"/>
        </w:rPr>
      </w:pPr>
    </w:p>
    <w:p w14:paraId="2E2F0A09" w14:textId="77777777" w:rsidR="00EE365C" w:rsidRPr="008A7738" w:rsidRDefault="00EE365C" w:rsidP="00EE365C">
      <w:pPr>
        <w:spacing w:line="480" w:lineRule="auto"/>
        <w:rPr>
          <w:rFonts w:ascii="Times New Roman" w:hAnsi="Times New Roman" w:cs="Times New Roman"/>
        </w:rPr>
      </w:pPr>
      <w:r w:rsidRPr="76DC636A">
        <w:rPr>
          <w:rFonts w:ascii="Times New Roman" w:hAnsi="Times New Roman" w:cs="Times New Roman"/>
        </w:rPr>
        <w:t>What have you learned about the difference between primary, secondary, and tertiary sources? Why might you use any of these?</w:t>
      </w:r>
    </w:p>
    <w:p w14:paraId="438207DE" w14:textId="75286892" w:rsidR="76DC636A" w:rsidRDefault="76DC636A">
      <w:r>
        <w:br w:type="page"/>
      </w:r>
    </w:p>
    <w:p w14:paraId="00A41B35" w14:textId="5DF9234D" w:rsidR="00043BB2" w:rsidRPr="00EE365C" w:rsidRDefault="76F12D93" w:rsidP="008B0AE4">
      <w:pPr>
        <w:rPr>
          <w:rFonts w:ascii="Times New Roman" w:hAnsi="Times New Roman" w:cs="Times New Roman"/>
        </w:rPr>
      </w:pPr>
      <w:r w:rsidRPr="76DC636A">
        <w:rPr>
          <w:rFonts w:ascii="Times New Roman" w:hAnsi="Times New Roman" w:cs="Times New Roman"/>
        </w:rPr>
        <w:lastRenderedPageBreak/>
        <w:t>References</w:t>
      </w:r>
    </w:p>
    <w:p w14:paraId="4F270CCD" w14:textId="67A0C3DB" w:rsidR="70EB0C45" w:rsidRDefault="70EB0C45" w:rsidP="76DC636A">
      <w:pPr>
        <w:spacing w:line="480" w:lineRule="auto"/>
        <w:ind w:left="720" w:hanging="720"/>
        <w:rPr>
          <w:rFonts w:ascii="Times New Roman" w:eastAsia="Times New Roman" w:hAnsi="Times New Roman" w:cs="Times New Roman"/>
          <w:color w:val="000000" w:themeColor="text1"/>
        </w:rPr>
      </w:pPr>
      <w:proofErr w:type="spellStart"/>
      <w:r w:rsidRPr="76DC636A">
        <w:rPr>
          <w:rFonts w:ascii="Times New Roman" w:eastAsia="Times New Roman" w:hAnsi="Times New Roman" w:cs="Times New Roman"/>
          <w:color w:val="000000" w:themeColor="text1"/>
        </w:rPr>
        <w:t>Deasy</w:t>
      </w:r>
      <w:proofErr w:type="spellEnd"/>
      <w:r w:rsidRPr="76DC636A">
        <w:rPr>
          <w:rFonts w:ascii="Times New Roman" w:eastAsia="Times New Roman" w:hAnsi="Times New Roman" w:cs="Times New Roman"/>
          <w:color w:val="000000" w:themeColor="text1"/>
        </w:rPr>
        <w:t xml:space="preserve">, R. J. (Ed.). (2002). </w:t>
      </w:r>
      <w:r w:rsidRPr="76DC636A">
        <w:rPr>
          <w:rFonts w:ascii="Times New Roman" w:eastAsia="Times New Roman" w:hAnsi="Times New Roman" w:cs="Times New Roman"/>
          <w:i/>
          <w:iCs/>
          <w:color w:val="000000" w:themeColor="text1"/>
        </w:rPr>
        <w:t>Critical links: Learning in the arts and student academic and social development</w:t>
      </w:r>
      <w:r w:rsidRPr="76DC636A">
        <w:rPr>
          <w:rFonts w:ascii="Times New Roman" w:eastAsia="Times New Roman" w:hAnsi="Times New Roman" w:cs="Times New Roman"/>
          <w:color w:val="000000" w:themeColor="text1"/>
        </w:rPr>
        <w:t xml:space="preserve">. Arts Education Partnership. </w:t>
      </w:r>
      <w:r w:rsidR="35483C1F" w:rsidRPr="76DC636A">
        <w:rPr>
          <w:rFonts w:ascii="Times New Roman" w:eastAsia="Times New Roman" w:hAnsi="Times New Roman" w:cs="Times New Roman"/>
          <w:color w:val="000000" w:themeColor="text1"/>
        </w:rPr>
        <w:t>https://files.eric.ed.gov/fulltext/ED466413.pdf</w:t>
      </w:r>
    </w:p>
    <w:p w14:paraId="7752B5CE" w14:textId="35898820" w:rsidR="70EB0C45" w:rsidRDefault="70EB0C45" w:rsidP="76DC636A">
      <w:pPr>
        <w:spacing w:line="480" w:lineRule="auto"/>
        <w:ind w:left="720" w:hanging="720"/>
        <w:rPr>
          <w:rFonts w:ascii="Times New Roman" w:eastAsia="Times New Roman" w:hAnsi="Times New Roman" w:cs="Times New Roman"/>
          <w:color w:val="000000" w:themeColor="text1"/>
        </w:rPr>
      </w:pPr>
      <w:r w:rsidRPr="76DC636A">
        <w:rPr>
          <w:rFonts w:ascii="Times New Roman" w:eastAsia="Times New Roman" w:hAnsi="Times New Roman" w:cs="Times New Roman"/>
          <w:color w:val="000000" w:themeColor="text1"/>
        </w:rPr>
        <w:t>Ruppert S. S. (2006). </w:t>
      </w:r>
      <w:r w:rsidRPr="76DC636A">
        <w:rPr>
          <w:rFonts w:ascii="Times New Roman" w:eastAsia="Times New Roman" w:hAnsi="Times New Roman" w:cs="Times New Roman"/>
          <w:i/>
          <w:iCs/>
          <w:color w:val="000000" w:themeColor="text1"/>
        </w:rPr>
        <w:t>Critical evidence: How the arts benefit student achievement</w:t>
      </w:r>
      <w:r w:rsidRPr="76DC636A">
        <w:rPr>
          <w:rFonts w:ascii="Times New Roman" w:eastAsia="Times New Roman" w:hAnsi="Times New Roman" w:cs="Times New Roman"/>
          <w:color w:val="000000" w:themeColor="text1"/>
        </w:rPr>
        <w:t>. National Assembly of State Arts Agencies. Retrieved from https://www.americansforthearts.org/sites/default/files/critical-evidence_0.pdf</w:t>
      </w:r>
    </w:p>
    <w:p w14:paraId="231D03A5" w14:textId="55114E28" w:rsidR="70EB0C45" w:rsidRDefault="70EB0C45" w:rsidP="76DC636A">
      <w:pPr>
        <w:spacing w:line="480" w:lineRule="auto"/>
        <w:ind w:left="720" w:hanging="720"/>
        <w:rPr>
          <w:rFonts w:ascii="Times New Roman" w:eastAsia="Times New Roman" w:hAnsi="Times New Roman" w:cs="Times New Roman"/>
          <w:color w:val="000000" w:themeColor="text1"/>
        </w:rPr>
      </w:pPr>
      <w:r w:rsidRPr="76DC636A">
        <w:rPr>
          <w:rFonts w:ascii="Times New Roman" w:eastAsia="Times New Roman" w:hAnsi="Times New Roman" w:cs="Times New Roman"/>
          <w:color w:val="000000" w:themeColor="text1"/>
        </w:rPr>
        <w:t>Vaughn, K. &amp; Winner, E. (2000). SAT scores of students who study the arts: What we can and cannot conclude about the association. </w:t>
      </w:r>
      <w:r w:rsidRPr="76DC636A">
        <w:rPr>
          <w:rFonts w:ascii="Times New Roman" w:eastAsia="Times New Roman" w:hAnsi="Times New Roman" w:cs="Times New Roman"/>
          <w:i/>
          <w:iCs/>
          <w:color w:val="000000" w:themeColor="text1"/>
        </w:rPr>
        <w:t>Journal of Aesthetic Education, 34</w:t>
      </w:r>
      <w:r w:rsidRPr="76DC636A">
        <w:rPr>
          <w:rFonts w:ascii="Times New Roman" w:eastAsia="Times New Roman" w:hAnsi="Times New Roman" w:cs="Times New Roman"/>
          <w:color w:val="000000" w:themeColor="text1"/>
        </w:rPr>
        <w:t>(3-4), 77-89.</w:t>
      </w:r>
      <w:r w:rsidRPr="76DC636A">
        <w:rPr>
          <w:rFonts w:ascii="Times New Roman" w:eastAsia="Times New Roman" w:hAnsi="Times New Roman" w:cs="Times New Roman"/>
          <w:color w:val="4B5555"/>
        </w:rPr>
        <w:t xml:space="preserve"> </w:t>
      </w:r>
      <w:r w:rsidRPr="76DC636A">
        <w:rPr>
          <w:rFonts w:ascii="Times New Roman" w:eastAsia="Times New Roman" w:hAnsi="Times New Roman" w:cs="Times New Roman"/>
          <w:color w:val="000000" w:themeColor="text1"/>
        </w:rPr>
        <w:t>https://doi.org/10.2307/3333638</w:t>
      </w:r>
    </w:p>
    <w:p w14:paraId="2B889760" w14:textId="7C159FDD" w:rsidR="76DC636A" w:rsidRDefault="76DC636A" w:rsidP="76DC636A">
      <w:pPr>
        <w:rPr>
          <w:rFonts w:ascii="Times New Roman" w:hAnsi="Times New Roman" w:cs="Times New Roman"/>
        </w:rPr>
      </w:pPr>
    </w:p>
    <w:sectPr w:rsidR="76DC636A" w:rsidSect="009F4AE7">
      <w:headerReference w:type="default" r:id="rId7"/>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DD36" w14:textId="77777777" w:rsidR="00487903" w:rsidRDefault="00487903" w:rsidP="00B92874">
      <w:r>
        <w:separator/>
      </w:r>
    </w:p>
  </w:endnote>
  <w:endnote w:type="continuationSeparator" w:id="0">
    <w:p w14:paraId="786CBBF3" w14:textId="77777777" w:rsidR="00487903" w:rsidRDefault="00487903" w:rsidP="00B92874">
      <w:r>
        <w:continuationSeparator/>
      </w:r>
    </w:p>
  </w:endnote>
  <w:endnote w:type="continuationNotice" w:id="1">
    <w:p w14:paraId="2AC68F39" w14:textId="77777777" w:rsidR="00487903" w:rsidRDefault="00487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AB99" w14:textId="77777777" w:rsidR="00487903" w:rsidRDefault="00487903" w:rsidP="00B92874">
      <w:r>
        <w:separator/>
      </w:r>
    </w:p>
  </w:footnote>
  <w:footnote w:type="continuationSeparator" w:id="0">
    <w:p w14:paraId="0704A291" w14:textId="77777777" w:rsidR="00487903" w:rsidRDefault="00487903" w:rsidP="00B92874">
      <w:r>
        <w:continuationSeparator/>
      </w:r>
    </w:p>
  </w:footnote>
  <w:footnote w:type="continuationNotice" w:id="1">
    <w:p w14:paraId="60F77CE3" w14:textId="77777777" w:rsidR="00487903" w:rsidRDefault="00487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F63" w14:textId="1FF2E32A" w:rsidR="00B92874" w:rsidRPr="005C48DC" w:rsidRDefault="000D517F" w:rsidP="005C48DC">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1" locked="0" layoutInCell="1" allowOverlap="1" wp14:anchorId="13EDD8BE" wp14:editId="0E38994A">
          <wp:simplePos x="0" y="0"/>
          <wp:positionH relativeFrom="page">
            <wp:posOffset>4731748</wp:posOffset>
          </wp:positionH>
          <wp:positionV relativeFrom="margin">
            <wp:posOffset>-822960</wp:posOffset>
          </wp:positionV>
          <wp:extent cx="2962656" cy="1828800"/>
          <wp:effectExtent l="0" t="0" r="0" b="0"/>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962656"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20907E"/>
    <w:lvl w:ilvl="0">
      <w:start w:val="1"/>
      <w:numFmt w:val="decimal"/>
      <w:pStyle w:val="ListNumber2"/>
      <w:lvlText w:val="%1)"/>
      <w:lvlJc w:val="left"/>
      <w:pPr>
        <w:ind w:left="720" w:hanging="360"/>
      </w:pPr>
    </w:lvl>
  </w:abstractNum>
  <w:abstractNum w:abstractNumId="1" w15:restartNumberingAfterBreak="0">
    <w:nsid w:val="06214E83"/>
    <w:multiLevelType w:val="hybridMultilevel"/>
    <w:tmpl w:val="9BCA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748F"/>
    <w:multiLevelType w:val="hybridMultilevel"/>
    <w:tmpl w:val="C916FA02"/>
    <w:lvl w:ilvl="0" w:tplc="1EE0E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52CFB"/>
    <w:multiLevelType w:val="hybridMultilevel"/>
    <w:tmpl w:val="B25048B6"/>
    <w:lvl w:ilvl="0" w:tplc="83ACEE4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6C37785"/>
    <w:multiLevelType w:val="hybridMultilevel"/>
    <w:tmpl w:val="E15638E4"/>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92F2C9C4">
      <w:start w:val="1"/>
      <w:numFmt w:val="decimal"/>
      <w:lvlText w:val="(%3)"/>
      <w:lvlJc w:val="left"/>
      <w:pPr>
        <w:tabs>
          <w:tab w:val="num" w:pos="1440"/>
        </w:tabs>
        <w:ind w:left="1440" w:hanging="360"/>
      </w:pPr>
      <w:rPr>
        <w:rFonts w:ascii="Times New Roman" w:eastAsia="Times New Roman" w:hAnsi="Times New Roman" w:cs="Times New Roman"/>
        <w:i w:val="0"/>
      </w:rPr>
    </w:lvl>
    <w:lvl w:ilvl="3" w:tplc="BF5A5578">
      <w:start w:val="1"/>
      <w:numFmt w:val="decimal"/>
      <w:lvlText w:val="(%4)"/>
      <w:lvlJc w:val="left"/>
      <w:pPr>
        <w:tabs>
          <w:tab w:val="num" w:pos="2160"/>
        </w:tabs>
        <w:ind w:left="2160" w:hanging="360"/>
      </w:pPr>
      <w:rPr>
        <w:rFonts w:ascii="Times New Roman" w:eastAsia="Times New Roman" w:hAnsi="Times New Roman" w:cs="Times New Roman" w:hint="default"/>
      </w:rPr>
    </w:lvl>
    <w:lvl w:ilvl="4" w:tplc="30208192">
      <w:start w:val="1"/>
      <w:numFmt w:val="decimal"/>
      <w:lvlText w:val="%5)"/>
      <w:lvlJc w:val="left"/>
      <w:pPr>
        <w:tabs>
          <w:tab w:val="num" w:pos="3555"/>
        </w:tabs>
        <w:ind w:left="3555" w:hanging="1035"/>
      </w:pPr>
      <w:rPr>
        <w:rFonts w:cs="Times New Roman" w:hint="default"/>
        <w:color w:val="000000"/>
      </w:rPr>
    </w:lvl>
    <w:lvl w:ilvl="5" w:tplc="8D907932">
      <w:start w:val="2"/>
      <w:numFmt w:val="lowerLetter"/>
      <w:lvlText w:val="(%6)"/>
      <w:lvlJc w:val="left"/>
      <w:pPr>
        <w:ind w:left="3600" w:hanging="360"/>
      </w:pPr>
      <w:rPr>
        <w:rFonts w:ascii="Times New Roman" w:hAnsi="Times New Roman" w:hint="default"/>
        <w:color w:val="000000"/>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EEF6FBC"/>
    <w:multiLevelType w:val="hybridMultilevel"/>
    <w:tmpl w:val="977E235E"/>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6" w15:restartNumberingAfterBreak="0">
    <w:nsid w:val="25E34135"/>
    <w:multiLevelType w:val="hybridMultilevel"/>
    <w:tmpl w:val="A5EC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A4A08"/>
    <w:multiLevelType w:val="hybridMultilevel"/>
    <w:tmpl w:val="C16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8485E"/>
    <w:multiLevelType w:val="hybridMultilevel"/>
    <w:tmpl w:val="FDDA4B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7E7A88"/>
    <w:multiLevelType w:val="hybridMultilevel"/>
    <w:tmpl w:val="076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C19F8"/>
    <w:multiLevelType w:val="hybridMultilevel"/>
    <w:tmpl w:val="0B38C0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E612C7"/>
    <w:multiLevelType w:val="hybridMultilevel"/>
    <w:tmpl w:val="82E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D5A16"/>
    <w:multiLevelType w:val="hybridMultilevel"/>
    <w:tmpl w:val="91A4D42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34F2851"/>
    <w:multiLevelType w:val="hybridMultilevel"/>
    <w:tmpl w:val="BDA8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25B97"/>
    <w:multiLevelType w:val="hybridMultilevel"/>
    <w:tmpl w:val="14B27562"/>
    <w:lvl w:ilvl="0" w:tplc="99C0CC3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A9E6D68"/>
    <w:multiLevelType w:val="hybridMultilevel"/>
    <w:tmpl w:val="11BEF41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00E018D"/>
    <w:multiLevelType w:val="hybridMultilevel"/>
    <w:tmpl w:val="5CC2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314CB6"/>
    <w:multiLevelType w:val="hybridMultilevel"/>
    <w:tmpl w:val="AC945FD2"/>
    <w:lvl w:ilvl="0" w:tplc="04090001">
      <w:start w:val="1"/>
      <w:numFmt w:val="bullet"/>
      <w:lvlText w:val=""/>
      <w:lvlJc w:val="left"/>
      <w:pPr>
        <w:ind w:left="720" w:hanging="360"/>
      </w:pPr>
      <w:rPr>
        <w:rFonts w:ascii="Symbol" w:hAnsi="Symbol" w:hint="default"/>
      </w:rPr>
    </w:lvl>
    <w:lvl w:ilvl="1" w:tplc="18FCF78E">
      <w:start w:val="1"/>
      <w:numFmt w:val="decimal"/>
      <w:lvlText w:val="(%2)"/>
      <w:lvlJc w:val="left"/>
      <w:pPr>
        <w:tabs>
          <w:tab w:val="num" w:pos="1440"/>
        </w:tabs>
        <w:ind w:left="1440" w:hanging="360"/>
      </w:pPr>
      <w:rPr>
        <w:rFonts w:ascii="Times New Roman" w:eastAsia="Times New Roman" w:hAnsi="Times New Roman" w:cs="Times New Roman" w:hint="default"/>
        <w:b/>
        <w:i w:val="0"/>
      </w:rPr>
    </w:lvl>
    <w:lvl w:ilvl="2" w:tplc="61DA51CC">
      <w:start w:val="3"/>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949FC"/>
    <w:multiLevelType w:val="hybridMultilevel"/>
    <w:tmpl w:val="FA6A7396"/>
    <w:lvl w:ilvl="0" w:tplc="99C0CC32">
      <w:start w:val="1"/>
      <w:numFmt w:val="decimal"/>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92D3B"/>
    <w:multiLevelType w:val="hybridMultilevel"/>
    <w:tmpl w:val="D9D2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AB39B7"/>
    <w:multiLevelType w:val="hybridMultilevel"/>
    <w:tmpl w:val="D7F2030A"/>
    <w:lvl w:ilvl="0" w:tplc="ED4E8A92">
      <w:start w:val="1"/>
      <w:numFmt w:val="decimal"/>
      <w:lvlText w:val="%1)"/>
      <w:lvlJc w:val="left"/>
      <w:pPr>
        <w:ind w:left="720" w:hanging="360"/>
      </w:pPr>
    </w:lvl>
    <w:lvl w:ilvl="1" w:tplc="772AED3A">
      <w:start w:val="1"/>
      <w:numFmt w:val="lowerLetter"/>
      <w:lvlText w:val="%2."/>
      <w:lvlJc w:val="left"/>
      <w:pPr>
        <w:ind w:left="1440" w:hanging="360"/>
      </w:pPr>
    </w:lvl>
    <w:lvl w:ilvl="2" w:tplc="66B6F046">
      <w:start w:val="1"/>
      <w:numFmt w:val="lowerRoman"/>
      <w:lvlText w:val="%3."/>
      <w:lvlJc w:val="right"/>
      <w:pPr>
        <w:ind w:left="2160" w:hanging="180"/>
      </w:pPr>
    </w:lvl>
    <w:lvl w:ilvl="3" w:tplc="73A898E4">
      <w:start w:val="1"/>
      <w:numFmt w:val="decimal"/>
      <w:lvlText w:val="%4."/>
      <w:lvlJc w:val="left"/>
      <w:pPr>
        <w:ind w:left="2880" w:hanging="360"/>
      </w:pPr>
    </w:lvl>
    <w:lvl w:ilvl="4" w:tplc="FF503F92">
      <w:start w:val="1"/>
      <w:numFmt w:val="lowerLetter"/>
      <w:lvlText w:val="%5."/>
      <w:lvlJc w:val="left"/>
      <w:pPr>
        <w:ind w:left="3600" w:hanging="360"/>
      </w:pPr>
    </w:lvl>
    <w:lvl w:ilvl="5" w:tplc="560C739E">
      <w:start w:val="1"/>
      <w:numFmt w:val="lowerRoman"/>
      <w:lvlText w:val="%6."/>
      <w:lvlJc w:val="right"/>
      <w:pPr>
        <w:ind w:left="4320" w:hanging="180"/>
      </w:pPr>
    </w:lvl>
    <w:lvl w:ilvl="6" w:tplc="D8C463F8">
      <w:start w:val="1"/>
      <w:numFmt w:val="decimal"/>
      <w:lvlText w:val="%7."/>
      <w:lvlJc w:val="left"/>
      <w:pPr>
        <w:ind w:left="5040" w:hanging="360"/>
      </w:pPr>
    </w:lvl>
    <w:lvl w:ilvl="7" w:tplc="9606DC2C">
      <w:start w:val="1"/>
      <w:numFmt w:val="lowerLetter"/>
      <w:lvlText w:val="%8."/>
      <w:lvlJc w:val="left"/>
      <w:pPr>
        <w:ind w:left="5760" w:hanging="360"/>
      </w:pPr>
    </w:lvl>
    <w:lvl w:ilvl="8" w:tplc="3AAE725E">
      <w:start w:val="1"/>
      <w:numFmt w:val="lowerRoman"/>
      <w:lvlText w:val="%9."/>
      <w:lvlJc w:val="right"/>
      <w:pPr>
        <w:ind w:left="6480" w:hanging="180"/>
      </w:pPr>
    </w:lvl>
  </w:abstractNum>
  <w:abstractNum w:abstractNumId="21" w15:restartNumberingAfterBreak="0">
    <w:nsid w:val="74511B2E"/>
    <w:multiLevelType w:val="hybridMultilevel"/>
    <w:tmpl w:val="F00A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252B8"/>
    <w:multiLevelType w:val="hybridMultilevel"/>
    <w:tmpl w:val="D8EA2100"/>
    <w:lvl w:ilvl="0" w:tplc="ED2C5B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4"/>
  </w:num>
  <w:num w:numId="3">
    <w:abstractNumId w:val="5"/>
  </w:num>
  <w:num w:numId="4">
    <w:abstractNumId w:val="2"/>
  </w:num>
  <w:num w:numId="5">
    <w:abstractNumId w:val="9"/>
  </w:num>
  <w:num w:numId="6">
    <w:abstractNumId w:val="21"/>
  </w:num>
  <w:num w:numId="7">
    <w:abstractNumId w:val="3"/>
  </w:num>
  <w:num w:numId="8">
    <w:abstractNumId w:val="11"/>
  </w:num>
  <w:num w:numId="9">
    <w:abstractNumId w:val="17"/>
  </w:num>
  <w:num w:numId="10">
    <w:abstractNumId w:val="7"/>
  </w:num>
  <w:num w:numId="11">
    <w:abstractNumId w:val="4"/>
  </w:num>
  <w:num w:numId="12">
    <w:abstractNumId w:val="13"/>
  </w:num>
  <w:num w:numId="13">
    <w:abstractNumId w:val="18"/>
  </w:num>
  <w:num w:numId="14">
    <w:abstractNumId w:val="6"/>
  </w:num>
  <w:num w:numId="15">
    <w:abstractNumId w:val="1"/>
  </w:num>
  <w:num w:numId="16">
    <w:abstractNumId w:val="8"/>
  </w:num>
  <w:num w:numId="17">
    <w:abstractNumId w:val="19"/>
  </w:num>
  <w:num w:numId="18">
    <w:abstractNumId w:val="10"/>
  </w:num>
  <w:num w:numId="19">
    <w:abstractNumId w:val="16"/>
  </w:num>
  <w:num w:numId="20">
    <w:abstractNumId w:val="12"/>
  </w:num>
  <w:num w:numId="21">
    <w:abstractNumId w:val="15"/>
  </w:num>
  <w:num w:numId="22">
    <w:abstractNumId w:val="22"/>
  </w:num>
  <w:num w:numId="23">
    <w:abstractNumId w:val="0"/>
  </w:num>
  <w:num w:numId="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5B"/>
    <w:rsid w:val="000069CD"/>
    <w:rsid w:val="00016AC1"/>
    <w:rsid w:val="00043BB2"/>
    <w:rsid w:val="00076CC3"/>
    <w:rsid w:val="000B57F2"/>
    <w:rsid w:val="000D517F"/>
    <w:rsid w:val="000E600B"/>
    <w:rsid w:val="001317D0"/>
    <w:rsid w:val="00173F67"/>
    <w:rsid w:val="00256267"/>
    <w:rsid w:val="002773B2"/>
    <w:rsid w:val="002E3B48"/>
    <w:rsid w:val="002E54DB"/>
    <w:rsid w:val="002F5D2F"/>
    <w:rsid w:val="003945EA"/>
    <w:rsid w:val="003A36A7"/>
    <w:rsid w:val="003D3211"/>
    <w:rsid w:val="00456283"/>
    <w:rsid w:val="00456E68"/>
    <w:rsid w:val="00463FD3"/>
    <w:rsid w:val="00487903"/>
    <w:rsid w:val="00491E98"/>
    <w:rsid w:val="004C0B48"/>
    <w:rsid w:val="004E730C"/>
    <w:rsid w:val="00525146"/>
    <w:rsid w:val="00597DE0"/>
    <w:rsid w:val="005B75BE"/>
    <w:rsid w:val="005C48DC"/>
    <w:rsid w:val="00620EB4"/>
    <w:rsid w:val="006505E3"/>
    <w:rsid w:val="0066511B"/>
    <w:rsid w:val="0067693D"/>
    <w:rsid w:val="00770928"/>
    <w:rsid w:val="008106B4"/>
    <w:rsid w:val="008943AB"/>
    <w:rsid w:val="008B0AE4"/>
    <w:rsid w:val="008F61A0"/>
    <w:rsid w:val="00924AD8"/>
    <w:rsid w:val="0094285D"/>
    <w:rsid w:val="00954D2A"/>
    <w:rsid w:val="0099509E"/>
    <w:rsid w:val="009B2232"/>
    <w:rsid w:val="009C0DB1"/>
    <w:rsid w:val="009F4AE7"/>
    <w:rsid w:val="00A05456"/>
    <w:rsid w:val="00A63E6C"/>
    <w:rsid w:val="00A9631E"/>
    <w:rsid w:val="00B03A92"/>
    <w:rsid w:val="00B20C97"/>
    <w:rsid w:val="00B92874"/>
    <w:rsid w:val="00B9544B"/>
    <w:rsid w:val="00CE1153"/>
    <w:rsid w:val="00D76488"/>
    <w:rsid w:val="00E002FB"/>
    <w:rsid w:val="00E01043"/>
    <w:rsid w:val="00E113C7"/>
    <w:rsid w:val="00E30D5B"/>
    <w:rsid w:val="00E910A3"/>
    <w:rsid w:val="00EE365C"/>
    <w:rsid w:val="00F726F9"/>
    <w:rsid w:val="00F876ED"/>
    <w:rsid w:val="00FA76EE"/>
    <w:rsid w:val="06C271F7"/>
    <w:rsid w:val="0C151179"/>
    <w:rsid w:val="11A8BC48"/>
    <w:rsid w:val="20A2218E"/>
    <w:rsid w:val="28033312"/>
    <w:rsid w:val="2871FBBC"/>
    <w:rsid w:val="2F2B0C31"/>
    <w:rsid w:val="3027F8A4"/>
    <w:rsid w:val="35483C1F"/>
    <w:rsid w:val="3C3602E6"/>
    <w:rsid w:val="3FD02311"/>
    <w:rsid w:val="42513E15"/>
    <w:rsid w:val="45040BB2"/>
    <w:rsid w:val="4EA509D5"/>
    <w:rsid w:val="5137B267"/>
    <w:rsid w:val="530E732E"/>
    <w:rsid w:val="57C8BBF4"/>
    <w:rsid w:val="5F62933D"/>
    <w:rsid w:val="6187002F"/>
    <w:rsid w:val="6BF576FC"/>
    <w:rsid w:val="70EB0C45"/>
    <w:rsid w:val="728A2DC1"/>
    <w:rsid w:val="76DC636A"/>
    <w:rsid w:val="76F12D93"/>
    <w:rsid w:val="7C2854C3"/>
    <w:rsid w:val="7E61D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89E71"/>
  <w14:defaultImageDpi w14:val="300"/>
  <w15:docId w15:val="{0B9387E7-FCBE-6C4B-8FCD-DB423A3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F726F9"/>
    <w:pPr>
      <w:keepNext/>
      <w:keepLines/>
      <w:spacing w:line="480" w:lineRule="auto"/>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30D5B"/>
    <w:pPr>
      <w:spacing w:before="100" w:beforeAutospacing="1" w:after="100" w:afterAutospacing="1"/>
    </w:pPr>
    <w:rPr>
      <w:rFonts w:ascii="Calibri" w:eastAsia="Times New Roman" w:hAnsi="Calibri" w:cs="Times New Roman"/>
    </w:rPr>
  </w:style>
  <w:style w:type="character" w:customStyle="1" w:styleId="normalchar">
    <w:name w:val="normal__char"/>
    <w:rsid w:val="00597DE0"/>
    <w:rPr>
      <w:rFonts w:cs="Times New Roman"/>
    </w:rPr>
  </w:style>
  <w:style w:type="character" w:styleId="CommentReference">
    <w:name w:val="annotation reference"/>
    <w:basedOn w:val="DefaultParagraphFont"/>
    <w:uiPriority w:val="99"/>
    <w:semiHidden/>
    <w:unhideWhenUsed/>
    <w:rsid w:val="00256267"/>
    <w:rPr>
      <w:sz w:val="18"/>
      <w:szCs w:val="18"/>
    </w:rPr>
  </w:style>
  <w:style w:type="paragraph" w:styleId="CommentText">
    <w:name w:val="annotation text"/>
    <w:basedOn w:val="Normal"/>
    <w:link w:val="CommentTextChar"/>
    <w:uiPriority w:val="99"/>
    <w:unhideWhenUsed/>
    <w:rsid w:val="00256267"/>
  </w:style>
  <w:style w:type="character" w:customStyle="1" w:styleId="CommentTextChar">
    <w:name w:val="Comment Text Char"/>
    <w:basedOn w:val="DefaultParagraphFont"/>
    <w:link w:val="CommentText"/>
    <w:uiPriority w:val="99"/>
    <w:rsid w:val="00256267"/>
  </w:style>
  <w:style w:type="paragraph" w:styleId="CommentSubject">
    <w:name w:val="annotation subject"/>
    <w:basedOn w:val="CommentText"/>
    <w:next w:val="CommentText"/>
    <w:link w:val="CommentSubjectChar"/>
    <w:uiPriority w:val="99"/>
    <w:semiHidden/>
    <w:unhideWhenUsed/>
    <w:rsid w:val="00256267"/>
    <w:rPr>
      <w:b/>
      <w:bCs/>
      <w:sz w:val="20"/>
      <w:szCs w:val="20"/>
    </w:rPr>
  </w:style>
  <w:style w:type="character" w:customStyle="1" w:styleId="CommentSubjectChar">
    <w:name w:val="Comment Subject Char"/>
    <w:basedOn w:val="CommentTextChar"/>
    <w:link w:val="CommentSubject"/>
    <w:uiPriority w:val="99"/>
    <w:semiHidden/>
    <w:rsid w:val="00256267"/>
    <w:rPr>
      <w:b/>
      <w:bCs/>
      <w:sz w:val="20"/>
      <w:szCs w:val="20"/>
    </w:rPr>
  </w:style>
  <w:style w:type="paragraph" w:styleId="BalloonText">
    <w:name w:val="Balloon Text"/>
    <w:basedOn w:val="Normal"/>
    <w:link w:val="BalloonTextChar"/>
    <w:uiPriority w:val="99"/>
    <w:semiHidden/>
    <w:unhideWhenUsed/>
    <w:rsid w:val="002562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267"/>
    <w:rPr>
      <w:rFonts w:ascii="Lucida Grande" w:hAnsi="Lucida Grande" w:cs="Lucida Grande"/>
      <w:sz w:val="18"/>
      <w:szCs w:val="18"/>
    </w:rPr>
  </w:style>
  <w:style w:type="paragraph" w:styleId="Header">
    <w:name w:val="header"/>
    <w:basedOn w:val="Normal"/>
    <w:link w:val="HeaderChar"/>
    <w:uiPriority w:val="99"/>
    <w:unhideWhenUsed/>
    <w:rsid w:val="00B92874"/>
    <w:pPr>
      <w:tabs>
        <w:tab w:val="center" w:pos="4320"/>
        <w:tab w:val="right" w:pos="8640"/>
      </w:tabs>
    </w:pPr>
  </w:style>
  <w:style w:type="character" w:customStyle="1" w:styleId="HeaderChar">
    <w:name w:val="Header Char"/>
    <w:basedOn w:val="DefaultParagraphFont"/>
    <w:link w:val="Header"/>
    <w:uiPriority w:val="99"/>
    <w:rsid w:val="00B92874"/>
  </w:style>
  <w:style w:type="paragraph" w:styleId="Footer">
    <w:name w:val="footer"/>
    <w:basedOn w:val="Normal"/>
    <w:link w:val="FooterChar"/>
    <w:uiPriority w:val="99"/>
    <w:unhideWhenUsed/>
    <w:rsid w:val="00B92874"/>
    <w:pPr>
      <w:tabs>
        <w:tab w:val="center" w:pos="4320"/>
        <w:tab w:val="right" w:pos="8640"/>
      </w:tabs>
    </w:pPr>
  </w:style>
  <w:style w:type="character" w:customStyle="1" w:styleId="FooterChar">
    <w:name w:val="Footer Char"/>
    <w:basedOn w:val="DefaultParagraphFont"/>
    <w:link w:val="Footer"/>
    <w:uiPriority w:val="99"/>
    <w:rsid w:val="00B92874"/>
  </w:style>
  <w:style w:type="paragraph" w:styleId="NoSpacing">
    <w:name w:val="No Spacing"/>
    <w:uiPriority w:val="1"/>
    <w:qFormat/>
    <w:rsid w:val="005C48DC"/>
    <w:rPr>
      <w:sz w:val="22"/>
      <w:szCs w:val="22"/>
      <w:lang w:eastAsia="zh-CN"/>
    </w:rPr>
  </w:style>
  <w:style w:type="character" w:customStyle="1" w:styleId="hyperlinkchar">
    <w:name w:val="hyperlink__char"/>
    <w:uiPriority w:val="99"/>
    <w:rsid w:val="00463FD3"/>
    <w:rPr>
      <w:rFonts w:cs="Times New Roman"/>
    </w:rPr>
  </w:style>
  <w:style w:type="character" w:customStyle="1" w:styleId="apple-converted-space">
    <w:name w:val="apple-converted-space"/>
    <w:rsid w:val="00463FD3"/>
    <w:rPr>
      <w:rFonts w:cs="Times New Roman"/>
    </w:rPr>
  </w:style>
  <w:style w:type="character" w:customStyle="1" w:styleId="normalcharchar">
    <w:name w:val="normal____char__char"/>
    <w:uiPriority w:val="99"/>
    <w:rsid w:val="003945EA"/>
    <w:rPr>
      <w:rFonts w:cs="Times New Roman"/>
    </w:rPr>
  </w:style>
  <w:style w:type="paragraph" w:customStyle="1" w:styleId="ColorfulList-Accent11">
    <w:name w:val="Colorful List - Accent 11"/>
    <w:basedOn w:val="Normal"/>
    <w:uiPriority w:val="99"/>
    <w:qFormat/>
    <w:rsid w:val="00B20C97"/>
    <w:pPr>
      <w:ind w:left="720"/>
    </w:pPr>
    <w:rPr>
      <w:rFonts w:ascii="Verdana" w:eastAsia="Times New Roman" w:hAnsi="Verdana" w:cs="Times New Roman"/>
      <w:i/>
    </w:rPr>
  </w:style>
  <w:style w:type="paragraph" w:styleId="ListParagraph">
    <w:name w:val="List Paragraph"/>
    <w:basedOn w:val="Normal"/>
    <w:uiPriority w:val="34"/>
    <w:qFormat/>
    <w:rsid w:val="00CE1153"/>
    <w:pPr>
      <w:ind w:left="720"/>
      <w:contextualSpacing/>
    </w:pPr>
    <w:rPr>
      <w:rFonts w:eastAsiaTheme="minorHAnsi"/>
    </w:rPr>
  </w:style>
  <w:style w:type="character" w:customStyle="1" w:styleId="Heading2Char">
    <w:name w:val="Heading 2 Char"/>
    <w:basedOn w:val="DefaultParagraphFont"/>
    <w:link w:val="Heading2"/>
    <w:uiPriority w:val="9"/>
    <w:rsid w:val="00F726F9"/>
    <w:rPr>
      <w:rFonts w:ascii="Times New Roman" w:eastAsiaTheme="majorEastAsia" w:hAnsi="Times New Roman" w:cstheme="majorBidi"/>
      <w:b/>
      <w:bCs/>
      <w:sz w:val="26"/>
      <w:szCs w:val="26"/>
    </w:rPr>
  </w:style>
  <w:style w:type="table" w:styleId="TableGrid">
    <w:name w:val="Table Grid"/>
    <w:basedOn w:val="TableNormal"/>
    <w:uiPriority w:val="39"/>
    <w:rsid w:val="00F726F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uiPriority w:val="99"/>
    <w:unhideWhenUsed/>
    <w:qFormat/>
    <w:rsid w:val="00EE365C"/>
    <w:pPr>
      <w:spacing w:line="48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EE365C"/>
    <w:rPr>
      <w:rFonts w:ascii="Times New Roman" w:eastAsia="Times New Roman" w:hAnsi="Times New Roman" w:cs="Times New Roman"/>
    </w:rPr>
  </w:style>
  <w:style w:type="paragraph" w:styleId="ListNumber2">
    <w:name w:val="List Number 2"/>
    <w:basedOn w:val="Normal"/>
    <w:autoRedefine/>
    <w:uiPriority w:val="99"/>
    <w:unhideWhenUsed/>
    <w:qFormat/>
    <w:rsid w:val="00EE365C"/>
    <w:pPr>
      <w:numPr>
        <w:numId w:val="23"/>
      </w:numPr>
      <w:spacing w:line="480" w:lineRule="auto"/>
      <w:contextualSpacing/>
    </w:pPr>
    <w:rPr>
      <w:rFonts w:ascii="Times New Roman" w:eastAsia="Times New Roman" w:hAnsi="Times New Roman" w:cs="Times New Roman"/>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Frierson-Campbell</dc:creator>
  <cp:keywords/>
  <dc:description/>
  <cp:lastModifiedBy>Frierson, Carol</cp:lastModifiedBy>
  <cp:revision>8</cp:revision>
  <cp:lastPrinted>2021-10-23T16:53:00Z</cp:lastPrinted>
  <dcterms:created xsi:type="dcterms:W3CDTF">2021-10-23T17:35:00Z</dcterms:created>
  <dcterms:modified xsi:type="dcterms:W3CDTF">2022-01-18T17:42:00Z</dcterms:modified>
</cp:coreProperties>
</file>